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AF" w:rsidRPr="002E45AF" w:rsidRDefault="002E45AF" w:rsidP="002E45AF">
      <w:pPr>
        <w:jc w:val="right"/>
        <w:rPr>
          <w:rFonts w:ascii="Times New Roman" w:hAnsi="Times New Roman" w:cs="Times New Roman"/>
          <w:sz w:val="28"/>
          <w:szCs w:val="28"/>
        </w:rPr>
      </w:pPr>
      <w:r w:rsidRPr="002E45AF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957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543"/>
        <w:gridCol w:w="3229"/>
      </w:tblGrid>
      <w:tr w:rsidR="00077D1A" w:rsidRPr="005A30D3" w:rsidTr="009D2A9C">
        <w:trPr>
          <w:trHeight w:val="2371"/>
        </w:trPr>
        <w:tc>
          <w:tcPr>
            <w:tcW w:w="2802" w:type="dxa"/>
          </w:tcPr>
          <w:p w:rsidR="00077D1A" w:rsidRPr="005A30D3" w:rsidRDefault="00077D1A" w:rsidP="009D2A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EA6FC6" wp14:editId="1FCEC477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6985</wp:posOffset>
                  </wp:positionV>
                  <wp:extent cx="889635" cy="925830"/>
                  <wp:effectExtent l="0" t="0" r="0" b="0"/>
                  <wp:wrapNone/>
                  <wp:docPr id="8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7D1A" w:rsidRPr="005A30D3" w:rsidRDefault="00077D1A" w:rsidP="009D2A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3D249" wp14:editId="5CB7182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685800</wp:posOffset>
                      </wp:positionV>
                      <wp:extent cx="1721485" cy="398145"/>
                      <wp:effectExtent l="0" t="0" r="0" b="0"/>
                      <wp:wrapNone/>
                      <wp:docPr id="4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148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D1A" w:rsidRDefault="00077D1A" w:rsidP="00077D1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4"/>
                                    </w:rPr>
                                    <w:t>МИНИСТЕРСТВО НАУКИ</w:t>
                                  </w:r>
                                </w:p>
                                <w:p w:rsidR="00077D1A" w:rsidRDefault="00077D1A" w:rsidP="00077D1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4"/>
                                    </w:rPr>
                                    <w:t>И ВЫСШЕГО ОБРАЗОВАНИЯ</w:t>
                                  </w:r>
                                </w:p>
                                <w:p w:rsidR="00077D1A" w:rsidRDefault="00077D1A" w:rsidP="00077D1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4"/>
                                    </w:rPr>
                                    <w:t>РОССИЙСКОЙ ФЕДЕРАЦИИ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3D249" id="Прямоугольник 23" o:spid="_x0000_s1026" style="position:absolute;left:0;text-align:left;margin-left:-3pt;margin-top:54pt;width:135.5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" filled="f" stroked="f">
                      <v:path arrowok="t"/>
                      <v:textbox inset="2.53958mm,1.2694mm,2.53958mm,1.2694mm">
                        <w:txbxContent>
                          <w:p w:rsidR="00077D1A" w:rsidRDefault="00077D1A" w:rsidP="00077D1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МИНИСТЕРСТВО НАУКИ</w:t>
                            </w:r>
                          </w:p>
                          <w:p w:rsidR="00077D1A" w:rsidRDefault="00077D1A" w:rsidP="00077D1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И ВЫСШЕГО ОБРАЗОВАНИЯ</w:t>
                            </w:r>
                          </w:p>
                          <w:p w:rsidR="00077D1A" w:rsidRDefault="00077D1A" w:rsidP="00077D1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РОССИЙСКОЙ ФЕДЕРАЦИИ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43" w:type="dxa"/>
          </w:tcPr>
          <w:p w:rsidR="00077D1A" w:rsidRPr="005A30D3" w:rsidRDefault="00077D1A" w:rsidP="009D2A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27787F" wp14:editId="40468D88">
                  <wp:extent cx="1466850" cy="889000"/>
                  <wp:effectExtent l="0" t="0" r="0" b="0"/>
                  <wp:docPr id="1" name="imag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0" b="18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30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07BBC" wp14:editId="2687D9A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876300</wp:posOffset>
                      </wp:positionV>
                      <wp:extent cx="2221230" cy="572770"/>
                      <wp:effectExtent l="0" t="0" r="0" b="0"/>
                      <wp:wrapNone/>
                      <wp:docPr id="3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1230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D1A" w:rsidRDefault="00077D1A" w:rsidP="00077D1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</w:rPr>
                                    <w:t xml:space="preserve">СЕТЬ РЕСУРСНЫХ УЧЕБНО-МЕТОДИЧЕСКИХ ЦЕНТРОВ ПО ОБУЧЕНИЮ ИНВАЛИДОВ И ЛИЦ </w:t>
                                  </w:r>
                                </w:p>
                                <w:p w:rsidR="00077D1A" w:rsidRDefault="00077D1A" w:rsidP="00077D1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</w:rPr>
                                    <w:t xml:space="preserve">С ОГРАНИЧЕННЫМИ ВОЗМОЖНОСТЯМИ ЗДОРОВЬЯ </w:t>
                                  </w:r>
                                </w:p>
                                <w:p w:rsidR="00077D1A" w:rsidRDefault="00077D1A" w:rsidP="00077D1A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</w:rPr>
                                    <w:t>НА БАЗЕ ОБРАЗОВАТЕЛЬНЫХ ОРГАНИЗАЦИЙ ВЫСШЕГО ОБРАЗОВАНИЯ</w:t>
                                  </w:r>
                                </w:p>
                                <w:p w:rsidR="00077D1A" w:rsidRDefault="00077D1A" w:rsidP="00077D1A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07BBC" id="Прямоугольник 22" o:spid="_x0000_s1027" style="position:absolute;left:0;text-align:left;margin-left:3pt;margin-top:69pt;width:174.9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" filled="f" stroked="f">
                      <v:path arrowok="t"/>
                      <v:textbox inset="2.53958mm,1.2694mm,2.53958mm,1.2694mm">
                        <w:txbxContent>
                          <w:p w:rsidR="00077D1A" w:rsidRDefault="00077D1A" w:rsidP="00077D1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</w:rPr>
                              <w:t xml:space="preserve">СЕТЬ РЕСУРСНЫХ УЧЕБНО-МЕТОДИЧЕСКИХ ЦЕНТРОВ ПО ОБУЧЕНИЮ ИНВАЛИДОВ И ЛИЦ </w:t>
                            </w:r>
                          </w:p>
                          <w:p w:rsidR="00077D1A" w:rsidRDefault="00077D1A" w:rsidP="00077D1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</w:rPr>
                              <w:t xml:space="preserve">С ОГРАНИЧЕННЫМИ ВОЗМОЖНОСТЯМИ ЗДОРОВЬЯ </w:t>
                            </w:r>
                          </w:p>
                          <w:p w:rsidR="00077D1A" w:rsidRDefault="00077D1A" w:rsidP="00077D1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</w:rPr>
                              <w:t>НА БАЗЕ ОБРАЗОВАТЕЛЬНЫХ ОРГАНИЗАЦИЙ ВЫСШЕГО ОБРАЗОВАНИЯ</w:t>
                            </w:r>
                          </w:p>
                          <w:p w:rsidR="00077D1A" w:rsidRDefault="00077D1A" w:rsidP="00077D1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29" w:type="dxa"/>
          </w:tcPr>
          <w:p w:rsidR="00077D1A" w:rsidRPr="005A30D3" w:rsidRDefault="00077D1A" w:rsidP="009D2A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193040</wp:posOffset>
                  </wp:positionV>
                  <wp:extent cx="895350" cy="656769"/>
                  <wp:effectExtent l="0" t="0" r="0" b="0"/>
                  <wp:wrapTight wrapText="bothSides">
                    <wp:wrapPolygon edited="0">
                      <wp:start x="5515" y="0"/>
                      <wp:lineTo x="0" y="4387"/>
                      <wp:lineTo x="0" y="10027"/>
                      <wp:lineTo x="1838" y="20054"/>
                      <wp:lineTo x="3217" y="20681"/>
                      <wp:lineTo x="5974" y="20681"/>
                      <wp:lineTo x="12868" y="20054"/>
                      <wp:lineTo x="19762" y="15041"/>
                      <wp:lineTo x="19302" y="10027"/>
                      <wp:lineTo x="21140" y="5014"/>
                      <wp:lineTo x="21140" y="1253"/>
                      <wp:lineTo x="8732" y="0"/>
                      <wp:lineTo x="5515" y="0"/>
                    </wp:wrapPolygon>
                  </wp:wrapTight>
                  <wp:docPr id="5" name="Рисунок 5" descr="H:\Логотипы\РУМЦ ТюмГУ 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Логотипы\РУМЦ ТюмГУ 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5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30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983D0" wp14:editId="4F729A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927100</wp:posOffset>
                      </wp:positionV>
                      <wp:extent cx="1944370" cy="572770"/>
                      <wp:effectExtent l="0" t="0" r="0" b="0"/>
                      <wp:wrapNone/>
                      <wp:docPr id="2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44370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D1A" w:rsidRDefault="00077D1A" w:rsidP="00077D1A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</w:rPr>
                                    <w:t xml:space="preserve">РЕСУРСНЫЙ УЧЕБНО-МЕТОДИЧЕСКИЙ ЦЕНТР ПО ОБУЧЕНИЮ ИНВАЛИДОВ И ЛИЦ </w:t>
                                  </w:r>
                                </w:p>
                                <w:p w:rsidR="00077D1A" w:rsidRDefault="00077D1A" w:rsidP="00077D1A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2"/>
                                    </w:rPr>
                                    <w:t xml:space="preserve">С ОГРАНИЧЕННЫМИ ВОЗМОЖНОСТЯМИ ЗДОРОВЬЯ ТЮМЕНСКОГО ГОСУДАРСТВЕННОГО УНИВЕРСИТЕТА 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983D0" id="Прямоугольник 21" o:spid="_x0000_s1028" style="position:absolute;left:0;text-align:left;margin-left:0;margin-top:73pt;width:153.1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" filled="f" stroked="f">
                      <v:path arrowok="t"/>
                      <v:textbox inset="2.53958mm,1.2694mm,2.53958mm,1.2694mm">
                        <w:txbxContent>
                          <w:p w:rsidR="00077D1A" w:rsidRDefault="00077D1A" w:rsidP="00077D1A">
                            <w:pPr>
                              <w:spacing w:after="0" w:line="275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</w:rPr>
                              <w:t xml:space="preserve">РЕСУРСНЫЙ УЧЕБНО-МЕТОДИЧЕСКИЙ ЦЕНТР ПО ОБУЧЕНИЮ ИНВАЛИДОВ И ЛИЦ </w:t>
                            </w:r>
                          </w:p>
                          <w:p w:rsidR="00077D1A" w:rsidRDefault="00077D1A" w:rsidP="00077D1A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2"/>
                              </w:rPr>
                              <w:t xml:space="preserve">С ОГРАНИЧЕННЫМИ ВОЗМОЖНОСТЯМИ ЗДОРОВЬЯ ТЮМЕНСКОГО ГОСУДАРСТВЕННОГО УНИВЕРСИТЕТА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Сеть ресурсных учебно-методических центров по обучению инвалидов </w:t>
      </w: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и лиц с ограниченными возможностями здоровья </w:t>
      </w: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>на базе образовательных организаций высшего образования</w:t>
      </w:r>
      <w:r w:rsidR="005A3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0D3" w:rsidRPr="005A30D3">
        <w:rPr>
          <w:rFonts w:ascii="Times New Roman" w:eastAsia="Times New Roman" w:hAnsi="Times New Roman" w:cs="Times New Roman"/>
          <w:sz w:val="28"/>
          <w:szCs w:val="28"/>
        </w:rPr>
        <w:t>(РУМЦ ВО)</w:t>
      </w:r>
    </w:p>
    <w:p w:rsidR="005A30D3" w:rsidRDefault="00077D1A" w:rsidP="00D30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>Ресурсный учебно-методический центр по обучению инвалидов</w:t>
      </w:r>
      <w:r w:rsidR="00D301A8" w:rsidRPr="005A30D3">
        <w:rPr>
          <w:rFonts w:ascii="Times New Roman" w:eastAsia="Times New Roman" w:hAnsi="Times New Roman" w:cs="Times New Roman"/>
          <w:sz w:val="28"/>
          <w:szCs w:val="28"/>
        </w:rPr>
        <w:t xml:space="preserve"> и лиц с ограниченными возможностями здоровья </w:t>
      </w:r>
    </w:p>
    <w:p w:rsidR="00D301A8" w:rsidRPr="005A30D3" w:rsidRDefault="00D301A8" w:rsidP="00D30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>ФГАОУ ВО «Тюменский государственный университет»</w:t>
      </w: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(РУМЦ </w:t>
      </w:r>
      <w:r w:rsidR="00D301A8" w:rsidRPr="005A30D3">
        <w:rPr>
          <w:rFonts w:ascii="Times New Roman" w:eastAsia="Times New Roman" w:hAnsi="Times New Roman" w:cs="Times New Roman"/>
          <w:sz w:val="28"/>
          <w:szCs w:val="28"/>
        </w:rPr>
        <w:t>ТюмГУ</w:t>
      </w:r>
      <w:r w:rsidRPr="005A30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Приглашаем принять участие </w:t>
      </w: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EB6B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B6B27" w:rsidRPr="005A30D3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 w:rsidRPr="005A30D3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ОБЩЕРОССИЙСКОЙ СТУДЕНЧЕСКОЙ СМЕНЕ </w:t>
      </w: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ПО ИНКЛЮЗИВНОМУ ВОЛОНТЕРСТВУ </w:t>
      </w:r>
    </w:p>
    <w:p w:rsidR="00077D1A" w:rsidRPr="005A30D3" w:rsidRDefault="00077D1A" w:rsidP="00077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b/>
          <w:smallCaps/>
          <w:sz w:val="28"/>
          <w:szCs w:val="28"/>
        </w:rPr>
        <w:t>И ИНКЛЮЗИВНОМУ ТУРИЗМУ</w:t>
      </w:r>
      <w:r w:rsidRPr="005A30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7D1A" w:rsidRPr="005A30D3" w:rsidRDefault="00077D1A" w:rsidP="00077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D1A" w:rsidRPr="005A30D3" w:rsidRDefault="00077D1A" w:rsidP="00497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FD0ACD" w:rsidRPr="005A30D3">
        <w:rPr>
          <w:rFonts w:ascii="Times New Roman" w:eastAsia="Times New Roman" w:hAnsi="Times New Roman" w:cs="Times New Roman"/>
          <w:sz w:val="28"/>
          <w:szCs w:val="28"/>
        </w:rPr>
        <w:t xml:space="preserve">подготовки лидеров инклюзивного волонтерского движения и инклюзивного туризма </w:t>
      </w:r>
      <w:r w:rsidR="000F5AAC" w:rsidRPr="005A30D3">
        <w:rPr>
          <w:rFonts w:ascii="Times New Roman" w:eastAsia="Times New Roman" w:hAnsi="Times New Roman" w:cs="Times New Roman"/>
          <w:sz w:val="28"/>
          <w:szCs w:val="28"/>
        </w:rPr>
        <w:t xml:space="preserve">в 2024 году проводится </w:t>
      </w:r>
      <w:r w:rsidR="00EB6B2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B6B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5AAC" w:rsidRPr="005A30D3">
        <w:rPr>
          <w:rFonts w:ascii="Times New Roman" w:eastAsia="Times New Roman" w:hAnsi="Times New Roman" w:cs="Times New Roman"/>
          <w:b/>
          <w:sz w:val="28"/>
          <w:szCs w:val="28"/>
        </w:rPr>
        <w:t>Общероссийская студенческая смена по инклюзивному волонтерству и инклюзивному туризму</w:t>
      </w:r>
      <w:r w:rsidR="000F5AAC" w:rsidRPr="005A30D3">
        <w:rPr>
          <w:rFonts w:ascii="Times New Roman" w:eastAsia="Times New Roman" w:hAnsi="Times New Roman" w:cs="Times New Roman"/>
          <w:sz w:val="28"/>
          <w:szCs w:val="28"/>
        </w:rPr>
        <w:t xml:space="preserve"> (далее – Смена)</w:t>
      </w:r>
      <w:r w:rsidR="000F5A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5AAC" w:rsidRPr="000F5AAC"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 w:rsidR="000F5AAC">
        <w:rPr>
          <w:rFonts w:ascii="Times New Roman" w:eastAsia="Times New Roman" w:hAnsi="Times New Roman" w:cs="Times New Roman"/>
          <w:sz w:val="28"/>
          <w:szCs w:val="28"/>
        </w:rPr>
        <w:t xml:space="preserve">в Смене приглашаются студенты, </w:t>
      </w:r>
      <w:r w:rsidR="000F5AAC" w:rsidRPr="000F5AAC">
        <w:rPr>
          <w:rFonts w:ascii="Times New Roman" w:eastAsia="Times New Roman" w:hAnsi="Times New Roman" w:cs="Times New Roman"/>
          <w:sz w:val="28"/>
          <w:szCs w:val="28"/>
        </w:rPr>
        <w:t>обучающиеся в образовательных организациях высшего образования.</w:t>
      </w:r>
    </w:p>
    <w:p w:rsidR="00077D1A" w:rsidRPr="005A30D3" w:rsidRDefault="00077D1A" w:rsidP="004972C6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Задачами проведения Смены являются: </w:t>
      </w:r>
    </w:p>
    <w:p w:rsidR="006318C0" w:rsidRPr="006318C0" w:rsidRDefault="006318C0" w:rsidP="006318C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6318C0">
        <w:rPr>
          <w:rFonts w:ascii="Times New Roman" w:eastAsia="Gungsuh" w:hAnsi="Times New Roman" w:cs="Times New Roman"/>
          <w:sz w:val="28"/>
          <w:szCs w:val="28"/>
        </w:rPr>
        <w:t>выявление социально активных, мотивированных к волонтерской деятельности в сфере инклюзивного туризма обучающихся;</w:t>
      </w:r>
    </w:p>
    <w:p w:rsidR="006318C0" w:rsidRPr="006318C0" w:rsidRDefault="006318C0" w:rsidP="006318C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6318C0">
        <w:rPr>
          <w:rFonts w:ascii="Times New Roman" w:eastAsia="Gungsuh" w:hAnsi="Times New Roman" w:cs="Times New Roman"/>
          <w:sz w:val="28"/>
          <w:szCs w:val="28"/>
        </w:rPr>
        <w:t xml:space="preserve">формирование компетенций студентов в сфере инклюзивного </w:t>
      </w:r>
      <w:proofErr w:type="spellStart"/>
      <w:r w:rsidRPr="006318C0">
        <w:rPr>
          <w:rFonts w:ascii="Times New Roman" w:eastAsia="Gungsuh" w:hAnsi="Times New Roman" w:cs="Times New Roman"/>
          <w:sz w:val="28"/>
          <w:szCs w:val="28"/>
        </w:rPr>
        <w:t>волонтерства</w:t>
      </w:r>
      <w:proofErr w:type="spellEnd"/>
      <w:r w:rsidRPr="006318C0">
        <w:rPr>
          <w:rFonts w:ascii="Times New Roman" w:eastAsia="Gungsuh" w:hAnsi="Times New Roman" w:cs="Times New Roman"/>
          <w:sz w:val="28"/>
          <w:szCs w:val="28"/>
        </w:rPr>
        <w:t xml:space="preserve"> и инклюзивного туризма;</w:t>
      </w:r>
    </w:p>
    <w:p w:rsidR="006318C0" w:rsidRPr="006318C0" w:rsidRDefault="006318C0" w:rsidP="006318C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6318C0">
        <w:rPr>
          <w:rFonts w:ascii="Times New Roman" w:eastAsia="Gungsuh" w:hAnsi="Times New Roman" w:cs="Times New Roman"/>
          <w:sz w:val="28"/>
          <w:szCs w:val="28"/>
        </w:rPr>
        <w:t xml:space="preserve">продвижение и популяризация идей социальной инклюзии, инклюзивного </w:t>
      </w:r>
      <w:proofErr w:type="spellStart"/>
      <w:r w:rsidRPr="006318C0">
        <w:rPr>
          <w:rFonts w:ascii="Times New Roman" w:eastAsia="Gungsuh" w:hAnsi="Times New Roman" w:cs="Times New Roman"/>
          <w:sz w:val="28"/>
          <w:szCs w:val="28"/>
        </w:rPr>
        <w:t>волонтерства</w:t>
      </w:r>
      <w:proofErr w:type="spellEnd"/>
      <w:r w:rsidRPr="006318C0">
        <w:rPr>
          <w:rFonts w:ascii="Times New Roman" w:eastAsia="Gungsuh" w:hAnsi="Times New Roman" w:cs="Times New Roman"/>
          <w:sz w:val="28"/>
          <w:szCs w:val="28"/>
        </w:rPr>
        <w:t>;</w:t>
      </w:r>
    </w:p>
    <w:p w:rsidR="006318C0" w:rsidRPr="006318C0" w:rsidRDefault="006318C0" w:rsidP="006318C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6318C0">
        <w:rPr>
          <w:rFonts w:ascii="Times New Roman" w:eastAsia="Gungsuh" w:hAnsi="Times New Roman" w:cs="Times New Roman"/>
          <w:sz w:val="28"/>
          <w:szCs w:val="28"/>
        </w:rPr>
        <w:t>повышение доступности туристических объектов и маршрутов;</w:t>
      </w:r>
    </w:p>
    <w:p w:rsidR="006318C0" w:rsidRPr="006318C0" w:rsidRDefault="006318C0" w:rsidP="006318C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6318C0">
        <w:rPr>
          <w:rFonts w:ascii="Times New Roman" w:eastAsia="Gungsuh" w:hAnsi="Times New Roman" w:cs="Times New Roman"/>
          <w:sz w:val="28"/>
          <w:szCs w:val="28"/>
        </w:rPr>
        <w:t xml:space="preserve">формирование у обучающихся навыков проектной деятельности в сфере инклюзивного </w:t>
      </w:r>
      <w:proofErr w:type="spellStart"/>
      <w:r w:rsidRPr="006318C0">
        <w:rPr>
          <w:rFonts w:ascii="Times New Roman" w:eastAsia="Gungsuh" w:hAnsi="Times New Roman" w:cs="Times New Roman"/>
          <w:sz w:val="28"/>
          <w:szCs w:val="28"/>
        </w:rPr>
        <w:t>волонтерства</w:t>
      </w:r>
      <w:proofErr w:type="spellEnd"/>
      <w:r w:rsidRPr="006318C0">
        <w:rPr>
          <w:rFonts w:ascii="Times New Roman" w:eastAsia="Gungsuh" w:hAnsi="Times New Roman" w:cs="Times New Roman"/>
          <w:sz w:val="28"/>
          <w:szCs w:val="28"/>
        </w:rPr>
        <w:t xml:space="preserve"> и инклюзивного туризма;</w:t>
      </w:r>
    </w:p>
    <w:p w:rsidR="00077D1A" w:rsidRPr="005A30D3" w:rsidRDefault="006318C0" w:rsidP="006318C0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8C0">
        <w:rPr>
          <w:rFonts w:ascii="Times New Roman" w:eastAsia="Gungsuh" w:hAnsi="Times New Roman" w:cs="Times New Roman"/>
          <w:sz w:val="28"/>
          <w:szCs w:val="28"/>
        </w:rPr>
        <w:lastRenderedPageBreak/>
        <w:t>активизация деятельности волонтерских центров/объединений и развитие молодежных инициатив в сфере инклюзии и развития инклюзивного туризма на территории РФ</w:t>
      </w:r>
      <w:r w:rsidR="00077D1A" w:rsidRPr="005A30D3">
        <w:rPr>
          <w:rFonts w:ascii="Times New Roman" w:eastAsia="Gungsuh" w:hAnsi="Times New Roman" w:cs="Times New Roman"/>
          <w:sz w:val="28"/>
          <w:szCs w:val="28"/>
        </w:rPr>
        <w:t>.</w:t>
      </w:r>
    </w:p>
    <w:p w:rsidR="00077D1A" w:rsidRPr="005A30D3" w:rsidRDefault="00077D1A" w:rsidP="004972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Смены предполагает 2 этапа</w:t>
      </w:r>
      <w:r w:rsidRPr="005A30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0BAD" w:rsidRDefault="003C0BAD" w:rsidP="00497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bookmarkStart w:id="0" w:name="_heading=h.gjdgxs" w:colFirst="0" w:colLast="0"/>
      <w:bookmarkEnd w:id="0"/>
      <w:r w:rsidRPr="003C0B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91252B" w:rsidRPr="003C0B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Заочный этап Смены (дистанционный):</w:t>
      </w:r>
      <w:r w:rsidR="0091252B" w:rsidRPr="003C0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30 апреля по 30 мая 2024 г</w:t>
      </w:r>
      <w:r w:rsidRPr="003C0BAD"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91252B" w:rsidRPr="003C0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Заочный этап предполагает обучение по программе дополнительного </w:t>
      </w:r>
      <w:r w:rsidR="00030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профессионального </w:t>
      </w:r>
      <w:r w:rsidR="0091252B" w:rsidRPr="003C0BA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(далее – Д</w:t>
      </w:r>
      <w:r w:rsidR="000304B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1252B" w:rsidRPr="003C0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О) «Инклюзивное </w:t>
      </w:r>
      <w:proofErr w:type="spellStart"/>
      <w:r w:rsidR="0091252B" w:rsidRPr="003C0BAD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волонтерство</w:t>
      </w:r>
      <w:proofErr w:type="spellEnd"/>
      <w:r w:rsidR="0091252B" w:rsidRPr="003C0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инклюзивный туризм» в объеме 72 часов в дистанционном формате. </w:t>
      </w:r>
      <w:r w:rsidR="000304BC">
        <w:rPr>
          <w:rFonts w:ascii="Times New Roman" w:hAnsi="Times New Roman" w:cs="Times New Roman"/>
          <w:kern w:val="24"/>
          <w:sz w:val="28"/>
          <w:szCs w:val="28"/>
        </w:rPr>
        <w:t xml:space="preserve">Обучающиеся, </w:t>
      </w:r>
      <w:r w:rsidRPr="003C0BAD">
        <w:rPr>
          <w:rFonts w:ascii="Times New Roman" w:hAnsi="Times New Roman" w:cs="Times New Roman"/>
          <w:kern w:val="24"/>
          <w:sz w:val="28"/>
          <w:szCs w:val="28"/>
        </w:rPr>
        <w:t xml:space="preserve">успешно освоившие программу дополнительного </w:t>
      </w:r>
      <w:r w:rsidR="000304BC">
        <w:rPr>
          <w:rFonts w:ascii="Times New Roman" w:hAnsi="Times New Roman" w:cs="Times New Roman"/>
          <w:kern w:val="24"/>
          <w:sz w:val="28"/>
          <w:szCs w:val="28"/>
        </w:rPr>
        <w:t xml:space="preserve">профессионального </w:t>
      </w:r>
      <w:r w:rsidRPr="003C0BAD">
        <w:rPr>
          <w:rFonts w:ascii="Times New Roman" w:hAnsi="Times New Roman" w:cs="Times New Roman"/>
          <w:kern w:val="24"/>
          <w:sz w:val="28"/>
          <w:szCs w:val="28"/>
        </w:rPr>
        <w:t>образования, получают документ установленного образца в электронном виде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  <w:r w:rsidR="008A008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3C0BAD">
        <w:rPr>
          <w:rFonts w:ascii="Times New Roman" w:hAnsi="Times New Roman" w:cs="Times New Roman"/>
          <w:kern w:val="24"/>
          <w:sz w:val="28"/>
          <w:szCs w:val="28"/>
        </w:rPr>
        <w:t xml:space="preserve">По результатам итоговой аттестации формируется рейтинговая таблица претендентов для очного участия в Смене. </w:t>
      </w:r>
    </w:p>
    <w:p w:rsidR="00D35A70" w:rsidRPr="00D202BE" w:rsidRDefault="00D35A70" w:rsidP="00D35A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202BE">
        <w:rPr>
          <w:rFonts w:ascii="Times New Roman" w:hAnsi="Times New Roman" w:cs="Times New Roman"/>
          <w:kern w:val="24"/>
          <w:sz w:val="28"/>
          <w:szCs w:val="28"/>
        </w:rPr>
        <w:t>Принять участие в заочном этапе Смены могут студенты образовательных организаций высшего образования Российской Федерации, не обучающиеся на выпускных курсах.</w:t>
      </w:r>
    </w:p>
    <w:p w:rsidR="003C0BAD" w:rsidRDefault="003C0BAD" w:rsidP="00497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C0BAD">
        <w:rPr>
          <w:rFonts w:ascii="Times New Roman" w:hAnsi="Times New Roman" w:cs="Times New Roman"/>
          <w:i/>
          <w:kern w:val="24"/>
          <w:sz w:val="28"/>
          <w:szCs w:val="28"/>
        </w:rPr>
        <w:t>2) Очный этап Смены</w:t>
      </w:r>
      <w:r w:rsidRPr="003C0BAD">
        <w:rPr>
          <w:rFonts w:ascii="Times New Roman" w:hAnsi="Times New Roman" w:cs="Times New Roman"/>
          <w:kern w:val="24"/>
          <w:sz w:val="28"/>
          <w:szCs w:val="28"/>
        </w:rPr>
        <w:t xml:space="preserve"> проводится с 2</w:t>
      </w:r>
      <w:r w:rsidR="00290B19">
        <w:rPr>
          <w:rFonts w:ascii="Times New Roman" w:hAnsi="Times New Roman" w:cs="Times New Roman"/>
          <w:kern w:val="24"/>
          <w:sz w:val="28"/>
          <w:szCs w:val="28"/>
        </w:rPr>
        <w:t>1</w:t>
      </w:r>
      <w:r w:rsidRPr="003C0BAD">
        <w:rPr>
          <w:rFonts w:ascii="Times New Roman" w:hAnsi="Times New Roman" w:cs="Times New Roman"/>
          <w:kern w:val="24"/>
          <w:sz w:val="28"/>
          <w:szCs w:val="28"/>
        </w:rPr>
        <w:t xml:space="preserve"> по 2</w:t>
      </w:r>
      <w:r w:rsidR="00290B19">
        <w:rPr>
          <w:rFonts w:ascii="Times New Roman" w:hAnsi="Times New Roman" w:cs="Times New Roman"/>
          <w:kern w:val="24"/>
          <w:sz w:val="28"/>
          <w:szCs w:val="28"/>
        </w:rPr>
        <w:t>5</w:t>
      </w:r>
      <w:r w:rsidRPr="003C0BAD">
        <w:rPr>
          <w:rFonts w:ascii="Times New Roman" w:hAnsi="Times New Roman" w:cs="Times New Roman"/>
          <w:kern w:val="24"/>
          <w:sz w:val="28"/>
          <w:szCs w:val="28"/>
        </w:rPr>
        <w:t xml:space="preserve"> сентября 2024 г. в г. Тюмени Тюменской области.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3C0BAD">
        <w:rPr>
          <w:rFonts w:ascii="Times New Roman" w:hAnsi="Times New Roman" w:cs="Times New Roman"/>
          <w:kern w:val="24"/>
          <w:sz w:val="28"/>
          <w:szCs w:val="28"/>
        </w:rPr>
        <w:t>К очн</w:t>
      </w:r>
      <w:bookmarkStart w:id="1" w:name="_GoBack"/>
      <w:bookmarkEnd w:id="1"/>
      <w:r w:rsidRPr="003C0BAD">
        <w:rPr>
          <w:rFonts w:ascii="Times New Roman" w:hAnsi="Times New Roman" w:cs="Times New Roman"/>
          <w:kern w:val="24"/>
          <w:sz w:val="28"/>
          <w:szCs w:val="28"/>
        </w:rPr>
        <w:t>ому участию в Смене по итогам конкурсного отбора будут приглашены первые 100 человек в рейтинге.</w:t>
      </w:r>
    </w:p>
    <w:p w:rsidR="003C0BAD" w:rsidRDefault="00D202BE" w:rsidP="00D202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D202BE">
        <w:rPr>
          <w:rFonts w:ascii="Times New Roman" w:hAnsi="Times New Roman" w:cs="Times New Roman"/>
          <w:kern w:val="24"/>
          <w:sz w:val="28"/>
          <w:szCs w:val="28"/>
        </w:rPr>
        <w:t>Для участия в заочном этапе Смены необходимо не позднее 2</w:t>
      </w:r>
      <w:r w:rsidR="0091487A">
        <w:rPr>
          <w:rFonts w:ascii="Times New Roman" w:hAnsi="Times New Roman" w:cs="Times New Roman"/>
          <w:kern w:val="24"/>
          <w:sz w:val="28"/>
          <w:szCs w:val="28"/>
        </w:rPr>
        <w:t>5</w:t>
      </w:r>
      <w:r w:rsidRPr="00D202BE">
        <w:rPr>
          <w:rFonts w:ascii="Times New Roman" w:hAnsi="Times New Roman" w:cs="Times New Roman"/>
          <w:kern w:val="24"/>
          <w:sz w:val="28"/>
          <w:szCs w:val="28"/>
        </w:rPr>
        <w:t xml:space="preserve"> апреля 2024 г. до 24.00 (время московское) заполнить регистрационную форму на сайте Смены: </w:t>
      </w:r>
      <w:hyperlink r:id="rId9" w:history="1">
        <w:r w:rsidR="008A008C" w:rsidRPr="00125718">
          <w:rPr>
            <w:rStyle w:val="a3"/>
            <w:rFonts w:ascii="Times New Roman" w:hAnsi="Times New Roman" w:cs="Times New Roman"/>
            <w:kern w:val="24"/>
            <w:sz w:val="28"/>
            <w:szCs w:val="28"/>
          </w:rPr>
          <w:t>https://www.utmn.ru/smena-ivo2024/</w:t>
        </w:r>
      </w:hyperlink>
    </w:p>
    <w:p w:rsidR="00077D1A" w:rsidRPr="005A30D3" w:rsidRDefault="00783C63" w:rsidP="004972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63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Претендентам на участие в очном этапе Смены необходимо до 20 июня 2024 г. письменно подтвердить очное участие посредством заполнения регистрационной формы с прикреплением письма от своего вуза, гарантирующего оплату командировочных расходов участника Смены.</w:t>
      </w:r>
    </w:p>
    <w:p w:rsidR="00077D1A" w:rsidRPr="005A30D3" w:rsidRDefault="00036365" w:rsidP="004972C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гарантируют участникам очного этапа: трансфер до места проведения </w:t>
      </w:r>
      <w:r w:rsidR="000F5AA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3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мены от вокзала/аэропорта г. Тюмени, организацию питания, </w:t>
      </w:r>
      <w:r w:rsidR="000F5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проживания, </w:t>
      </w:r>
      <w:r w:rsidRPr="0003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передвижения по маршрутам Смены, посещение туристических объектов, участие в образовательных и социокультурных мероприятиях Смены, </w:t>
      </w:r>
      <w:proofErr w:type="spellStart"/>
      <w:r w:rsidRPr="00036365">
        <w:rPr>
          <w:rFonts w:ascii="Times New Roman" w:eastAsia="Times New Roman" w:hAnsi="Times New Roman" w:cs="Times New Roman"/>
          <w:color w:val="000000"/>
          <w:sz w:val="28"/>
          <w:szCs w:val="28"/>
        </w:rPr>
        <w:t>мерч</w:t>
      </w:r>
      <w:proofErr w:type="spellEnd"/>
      <w:r w:rsidRPr="00036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участников Смены.</w:t>
      </w:r>
    </w:p>
    <w:p w:rsidR="00036365" w:rsidRDefault="00077D1A" w:rsidP="000363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>Подробн</w:t>
      </w:r>
      <w:r w:rsidR="0003636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0363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365">
        <w:rPr>
          <w:rFonts w:ascii="Times New Roman" w:eastAsia="Times New Roman" w:hAnsi="Times New Roman" w:cs="Times New Roman"/>
          <w:sz w:val="28"/>
          <w:szCs w:val="28"/>
        </w:rPr>
        <w:t>в Положении о Смене (см. Приложение).</w:t>
      </w:r>
    </w:p>
    <w:p w:rsidR="00077D1A" w:rsidRPr="005A30D3" w:rsidRDefault="00077D1A" w:rsidP="00497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D1A" w:rsidRPr="005A30D3" w:rsidRDefault="00077D1A" w:rsidP="00497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0D3">
        <w:rPr>
          <w:rFonts w:ascii="Times New Roman" w:hAnsi="Times New Roman" w:cs="Times New Roman"/>
          <w:b/>
          <w:sz w:val="28"/>
          <w:szCs w:val="28"/>
        </w:rPr>
        <w:t>Основные даты Смены:</w:t>
      </w:r>
    </w:p>
    <w:p w:rsidR="00D31010" w:rsidRDefault="00D31010" w:rsidP="00D310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F0CDA">
        <w:rPr>
          <w:rFonts w:ascii="Times New Roman" w:hAnsi="Times New Roman" w:cs="Times New Roman"/>
          <w:i/>
          <w:kern w:val="24"/>
          <w:sz w:val="28"/>
          <w:szCs w:val="28"/>
        </w:rPr>
        <w:t>до 2</w:t>
      </w:r>
      <w:r w:rsidR="0091487A">
        <w:rPr>
          <w:rFonts w:ascii="Times New Roman" w:hAnsi="Times New Roman" w:cs="Times New Roman"/>
          <w:i/>
          <w:kern w:val="24"/>
          <w:sz w:val="28"/>
          <w:szCs w:val="28"/>
        </w:rPr>
        <w:t>5</w:t>
      </w:r>
      <w:r w:rsidRPr="003F0CDA">
        <w:rPr>
          <w:rFonts w:ascii="Times New Roman" w:hAnsi="Times New Roman" w:cs="Times New Roman"/>
          <w:i/>
          <w:kern w:val="24"/>
          <w:sz w:val="28"/>
          <w:szCs w:val="28"/>
        </w:rPr>
        <w:t xml:space="preserve"> апреля 2024 г</w:t>
      </w:r>
      <w:r w:rsidR="00DF6314">
        <w:rPr>
          <w:rFonts w:ascii="Times New Roman" w:hAnsi="Times New Roman" w:cs="Times New Roman"/>
          <w:i/>
          <w:kern w:val="24"/>
          <w:sz w:val="28"/>
          <w:szCs w:val="28"/>
        </w:rPr>
        <w:t>ода</w:t>
      </w:r>
      <w:r w:rsidRPr="003F0CDA">
        <w:rPr>
          <w:rFonts w:ascii="Times New Roman" w:hAnsi="Times New Roman" w:cs="Times New Roman"/>
          <w:i/>
          <w:kern w:val="24"/>
          <w:sz w:val="28"/>
          <w:szCs w:val="28"/>
        </w:rPr>
        <w:t xml:space="preserve"> до 24.00 (время московское)</w:t>
      </w:r>
      <w:r w:rsidRPr="00D202BE">
        <w:rPr>
          <w:rFonts w:ascii="Times New Roman" w:hAnsi="Times New Roman" w:cs="Times New Roman"/>
          <w:kern w:val="24"/>
          <w:sz w:val="28"/>
          <w:szCs w:val="28"/>
        </w:rPr>
        <w:t xml:space="preserve"> заполнить регистрационную форму на сайте Смены: </w:t>
      </w:r>
      <w:hyperlink r:id="rId10" w:history="1">
        <w:r w:rsidRPr="00125718">
          <w:rPr>
            <w:rStyle w:val="a3"/>
            <w:rFonts w:ascii="Times New Roman" w:hAnsi="Times New Roman" w:cs="Times New Roman"/>
            <w:kern w:val="24"/>
            <w:sz w:val="28"/>
            <w:szCs w:val="28"/>
          </w:rPr>
          <w:t>https://www.utmn.ru/smena-ivo2024/</w:t>
        </w:r>
      </w:hyperlink>
    </w:p>
    <w:p w:rsidR="003F0CDA" w:rsidRDefault="003F0CDA" w:rsidP="00D3101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D202BE">
        <w:rPr>
          <w:rFonts w:ascii="Times New Roman" w:hAnsi="Times New Roman" w:cs="Times New Roman"/>
          <w:kern w:val="24"/>
          <w:sz w:val="28"/>
          <w:szCs w:val="28"/>
        </w:rPr>
        <w:t>в заочном этапе Смены</w:t>
      </w:r>
      <w:r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3F0CDA" w:rsidRDefault="003F0CDA" w:rsidP="003F0CD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CD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 30 апреля по 30 мая 2024 года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</w:t>
      </w:r>
      <w:r w:rsidRPr="003F0CDA">
        <w:rPr>
          <w:rFonts w:ascii="Times New Roman" w:hAnsi="Times New Roman" w:cs="Times New Roman"/>
          <w:sz w:val="28"/>
          <w:szCs w:val="28"/>
          <w:shd w:val="clear" w:color="auto" w:fill="FFFFFF"/>
        </w:rPr>
        <w:t>заочный этап Смены (дистанционный)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F6314" w:rsidRDefault="003F0CDA" w:rsidP="003F0CD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314">
        <w:rPr>
          <w:rFonts w:ascii="Times New Roman" w:hAnsi="Times New Roman" w:cs="Times New Roman"/>
          <w:i/>
          <w:kern w:val="24"/>
          <w:sz w:val="28"/>
          <w:szCs w:val="28"/>
        </w:rPr>
        <w:t>до 10 июня 2024 г</w:t>
      </w:r>
      <w:r w:rsidR="00DF6314">
        <w:rPr>
          <w:rFonts w:ascii="Times New Roman" w:hAnsi="Times New Roman" w:cs="Times New Roman"/>
          <w:i/>
          <w:kern w:val="24"/>
          <w:sz w:val="28"/>
          <w:szCs w:val="28"/>
        </w:rPr>
        <w:t>ода</w:t>
      </w:r>
      <w:r w:rsidRPr="003F0CDA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2F50">
        <w:rPr>
          <w:rFonts w:ascii="Times New Roman" w:hAnsi="Times New Roman" w:cs="Times New Roman"/>
          <w:sz w:val="28"/>
          <w:szCs w:val="28"/>
        </w:rPr>
        <w:t>онкурсный отбор претендентов для очного участия в Смене, формирование и публикация на сайте Смены рейтинговой таблицы претендентов, направление приглашений для очного участи</w:t>
      </w:r>
      <w:r w:rsidR="00DF6314">
        <w:rPr>
          <w:rFonts w:ascii="Times New Roman" w:hAnsi="Times New Roman" w:cs="Times New Roman"/>
          <w:sz w:val="28"/>
          <w:szCs w:val="28"/>
        </w:rPr>
        <w:t>я;</w:t>
      </w:r>
    </w:p>
    <w:p w:rsidR="00CF525E" w:rsidRPr="00CF525E" w:rsidRDefault="00CF525E" w:rsidP="00CF525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5E">
        <w:rPr>
          <w:rFonts w:ascii="Times New Roman" w:hAnsi="Times New Roman" w:cs="Times New Roman"/>
          <w:i/>
          <w:sz w:val="28"/>
          <w:szCs w:val="28"/>
        </w:rPr>
        <w:t>до 20 июня 2024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F525E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525E">
        <w:rPr>
          <w:rFonts w:ascii="Times New Roman" w:hAnsi="Times New Roman" w:cs="Times New Roman"/>
          <w:sz w:val="28"/>
          <w:szCs w:val="28"/>
        </w:rPr>
        <w:t xml:space="preserve"> подтвер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CF525E">
        <w:rPr>
          <w:rFonts w:ascii="Times New Roman" w:hAnsi="Times New Roman" w:cs="Times New Roman"/>
          <w:sz w:val="28"/>
          <w:szCs w:val="28"/>
        </w:rPr>
        <w:t xml:space="preserve"> </w:t>
      </w:r>
      <w:r w:rsidR="00266D72">
        <w:rPr>
          <w:rFonts w:ascii="Times New Roman" w:hAnsi="Times New Roman" w:cs="Times New Roman"/>
          <w:sz w:val="28"/>
          <w:szCs w:val="28"/>
        </w:rPr>
        <w:t>участия в очном</w:t>
      </w:r>
      <w:r w:rsidRPr="00CF525E">
        <w:rPr>
          <w:rFonts w:ascii="Times New Roman" w:hAnsi="Times New Roman" w:cs="Times New Roman"/>
          <w:sz w:val="28"/>
          <w:szCs w:val="28"/>
        </w:rPr>
        <w:t xml:space="preserve"> этапе Смены посредством заполнения регистрационной формы с прикреплением письма от своего вуза, гарантирующего оплату командировочных расходов</w:t>
      </w:r>
      <w:r w:rsidR="00266D72">
        <w:rPr>
          <w:rFonts w:ascii="Times New Roman" w:hAnsi="Times New Roman" w:cs="Times New Roman"/>
          <w:sz w:val="28"/>
          <w:szCs w:val="28"/>
        </w:rPr>
        <w:t xml:space="preserve"> участника Смены;</w:t>
      </w:r>
      <w:r w:rsidRPr="00CF5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25E" w:rsidRPr="00CF525E" w:rsidRDefault="00CF525E" w:rsidP="00CF525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2">
        <w:rPr>
          <w:rFonts w:ascii="Times New Roman" w:hAnsi="Times New Roman" w:cs="Times New Roman"/>
          <w:i/>
          <w:sz w:val="28"/>
          <w:szCs w:val="28"/>
        </w:rPr>
        <w:lastRenderedPageBreak/>
        <w:t>до 7 сентября 2024 г</w:t>
      </w:r>
      <w:r w:rsidR="00266D72" w:rsidRPr="00266D72">
        <w:rPr>
          <w:rFonts w:ascii="Times New Roman" w:hAnsi="Times New Roman" w:cs="Times New Roman"/>
          <w:i/>
          <w:sz w:val="28"/>
          <w:szCs w:val="28"/>
        </w:rPr>
        <w:t>ода</w:t>
      </w:r>
      <w:r w:rsidR="00266D72">
        <w:rPr>
          <w:rFonts w:ascii="Times New Roman" w:hAnsi="Times New Roman" w:cs="Times New Roman"/>
          <w:sz w:val="28"/>
          <w:szCs w:val="28"/>
        </w:rPr>
        <w:t xml:space="preserve"> –</w:t>
      </w:r>
      <w:r w:rsidRPr="00CF525E">
        <w:rPr>
          <w:rFonts w:ascii="Times New Roman" w:hAnsi="Times New Roman" w:cs="Times New Roman"/>
          <w:sz w:val="28"/>
          <w:szCs w:val="28"/>
        </w:rPr>
        <w:t xml:space="preserve"> </w:t>
      </w:r>
      <w:r w:rsidR="00266D72" w:rsidRPr="00CF525E">
        <w:rPr>
          <w:rFonts w:ascii="Times New Roman" w:hAnsi="Times New Roman" w:cs="Times New Roman"/>
          <w:sz w:val="28"/>
          <w:szCs w:val="28"/>
        </w:rPr>
        <w:t>подтвер</w:t>
      </w:r>
      <w:r w:rsidR="00266D72">
        <w:rPr>
          <w:rFonts w:ascii="Times New Roman" w:hAnsi="Times New Roman" w:cs="Times New Roman"/>
          <w:sz w:val="28"/>
          <w:szCs w:val="28"/>
        </w:rPr>
        <w:t>ждение</w:t>
      </w:r>
      <w:r w:rsidR="00266D72" w:rsidRPr="00CF525E">
        <w:rPr>
          <w:rFonts w:ascii="Times New Roman" w:hAnsi="Times New Roman" w:cs="Times New Roman"/>
          <w:sz w:val="28"/>
          <w:szCs w:val="28"/>
        </w:rPr>
        <w:t xml:space="preserve"> </w:t>
      </w:r>
      <w:r w:rsidR="00266D72">
        <w:rPr>
          <w:rFonts w:ascii="Times New Roman" w:hAnsi="Times New Roman" w:cs="Times New Roman"/>
          <w:sz w:val="28"/>
          <w:szCs w:val="28"/>
        </w:rPr>
        <w:t xml:space="preserve">очными участниками приезда, уточнение даты, места, времени </w:t>
      </w:r>
      <w:r w:rsidR="009B643B">
        <w:rPr>
          <w:rFonts w:ascii="Times New Roman" w:hAnsi="Times New Roman" w:cs="Times New Roman"/>
          <w:sz w:val="28"/>
          <w:szCs w:val="28"/>
        </w:rPr>
        <w:t>прибытия в г. Тюмень;</w:t>
      </w:r>
    </w:p>
    <w:p w:rsidR="00CF525E" w:rsidRDefault="00CF525E" w:rsidP="00CF525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0A">
        <w:rPr>
          <w:rFonts w:ascii="Times New Roman" w:hAnsi="Times New Roman" w:cs="Times New Roman"/>
          <w:i/>
          <w:sz w:val="28"/>
          <w:szCs w:val="28"/>
        </w:rPr>
        <w:t>с 2</w:t>
      </w:r>
      <w:r w:rsidR="000F5AAC">
        <w:rPr>
          <w:rFonts w:ascii="Times New Roman" w:hAnsi="Times New Roman" w:cs="Times New Roman"/>
          <w:i/>
          <w:sz w:val="28"/>
          <w:szCs w:val="28"/>
        </w:rPr>
        <w:t>1</w:t>
      </w:r>
      <w:r w:rsidRPr="00A6170A">
        <w:rPr>
          <w:rFonts w:ascii="Times New Roman" w:hAnsi="Times New Roman" w:cs="Times New Roman"/>
          <w:i/>
          <w:sz w:val="28"/>
          <w:szCs w:val="28"/>
        </w:rPr>
        <w:t xml:space="preserve"> по 2</w:t>
      </w:r>
      <w:r w:rsidR="000F5AAC">
        <w:rPr>
          <w:rFonts w:ascii="Times New Roman" w:hAnsi="Times New Roman" w:cs="Times New Roman"/>
          <w:i/>
          <w:sz w:val="28"/>
          <w:szCs w:val="28"/>
        </w:rPr>
        <w:t>5</w:t>
      </w:r>
      <w:r w:rsidRPr="00A6170A">
        <w:rPr>
          <w:rFonts w:ascii="Times New Roman" w:hAnsi="Times New Roman" w:cs="Times New Roman"/>
          <w:i/>
          <w:sz w:val="28"/>
          <w:szCs w:val="28"/>
        </w:rPr>
        <w:t xml:space="preserve"> сентября 2024 г</w:t>
      </w:r>
      <w:r w:rsidR="00A6170A" w:rsidRPr="00A6170A">
        <w:rPr>
          <w:rFonts w:ascii="Times New Roman" w:hAnsi="Times New Roman" w:cs="Times New Roman"/>
          <w:i/>
          <w:sz w:val="28"/>
          <w:szCs w:val="28"/>
        </w:rPr>
        <w:t>ода</w:t>
      </w:r>
      <w:r w:rsidR="00A6170A">
        <w:rPr>
          <w:rFonts w:ascii="Times New Roman" w:hAnsi="Times New Roman" w:cs="Times New Roman"/>
          <w:sz w:val="28"/>
          <w:szCs w:val="28"/>
        </w:rPr>
        <w:t xml:space="preserve"> –</w:t>
      </w:r>
      <w:r w:rsidRPr="00CF525E">
        <w:rPr>
          <w:rFonts w:ascii="Times New Roman" w:hAnsi="Times New Roman" w:cs="Times New Roman"/>
          <w:sz w:val="28"/>
          <w:szCs w:val="28"/>
        </w:rPr>
        <w:t xml:space="preserve"> </w:t>
      </w:r>
      <w:r w:rsidR="00A6170A">
        <w:rPr>
          <w:rFonts w:ascii="Times New Roman" w:hAnsi="Times New Roman" w:cs="Times New Roman"/>
          <w:sz w:val="28"/>
          <w:szCs w:val="28"/>
        </w:rPr>
        <w:t>о</w:t>
      </w:r>
      <w:r w:rsidR="00A6170A" w:rsidRPr="00CF525E">
        <w:rPr>
          <w:rFonts w:ascii="Times New Roman" w:hAnsi="Times New Roman" w:cs="Times New Roman"/>
          <w:sz w:val="28"/>
          <w:szCs w:val="28"/>
        </w:rPr>
        <w:t xml:space="preserve">чный этап Смены </w:t>
      </w:r>
      <w:r w:rsidRPr="00CF525E">
        <w:rPr>
          <w:rFonts w:ascii="Times New Roman" w:hAnsi="Times New Roman" w:cs="Times New Roman"/>
          <w:sz w:val="28"/>
          <w:szCs w:val="28"/>
        </w:rPr>
        <w:t>в г. Тюмени Тюменской области.</w:t>
      </w:r>
    </w:p>
    <w:p w:rsidR="00CF525E" w:rsidRDefault="00CF525E" w:rsidP="003F0CD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65" w:rsidRDefault="00036365" w:rsidP="000363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77D1A" w:rsidRPr="005A30D3">
        <w:rPr>
          <w:rFonts w:ascii="Times New Roman" w:eastAsia="Times New Roman" w:hAnsi="Times New Roman" w:cs="Times New Roman"/>
          <w:sz w:val="28"/>
          <w:szCs w:val="28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077D1A" w:rsidRPr="005A30D3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77D1A" w:rsidRPr="005A30D3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Смены и </w:t>
      </w:r>
      <w:r w:rsidR="00077D1A" w:rsidRPr="005A30D3">
        <w:rPr>
          <w:rFonts w:ascii="Times New Roman" w:eastAsia="Times New Roman" w:hAnsi="Times New Roman" w:cs="Times New Roman"/>
          <w:sz w:val="28"/>
          <w:szCs w:val="28"/>
        </w:rPr>
        <w:t xml:space="preserve">условиях участия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125718">
          <w:rPr>
            <w:rStyle w:val="a3"/>
            <w:rFonts w:ascii="Times New Roman" w:hAnsi="Times New Roman" w:cs="Times New Roman"/>
            <w:kern w:val="24"/>
            <w:sz w:val="28"/>
            <w:szCs w:val="28"/>
          </w:rPr>
          <w:t>https://www.utmn.ru/smena-ivo2024/</w:t>
        </w:r>
      </w:hyperlink>
    </w:p>
    <w:p w:rsidR="00036365" w:rsidRPr="00036365" w:rsidRDefault="00036365" w:rsidP="00497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информация: </w:t>
      </w:r>
    </w:p>
    <w:p w:rsidR="00036365" w:rsidRPr="00036365" w:rsidRDefault="00077D1A" w:rsidP="00497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РУМЦ </w:t>
      </w:r>
      <w:proofErr w:type="spellStart"/>
      <w:r w:rsidR="00036365">
        <w:rPr>
          <w:rFonts w:ascii="Times New Roman" w:eastAsia="Times New Roman" w:hAnsi="Times New Roman" w:cs="Times New Roman"/>
          <w:sz w:val="28"/>
          <w:szCs w:val="28"/>
        </w:rPr>
        <w:t>ТюмГУ</w:t>
      </w:r>
      <w:proofErr w:type="spellEnd"/>
      <w:r w:rsidR="00036365" w:rsidRPr="000363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A3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036365" w:rsidRPr="0012571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rumts</w:t>
        </w:r>
        <w:r w:rsidR="00036365" w:rsidRPr="0003636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036365" w:rsidRPr="0012571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utmn</w:t>
        </w:r>
        <w:r w:rsidR="00036365" w:rsidRPr="0003636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036365" w:rsidRPr="0012571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77D1A" w:rsidRPr="005A30D3" w:rsidRDefault="00077D1A" w:rsidP="004972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0D3">
        <w:rPr>
          <w:rFonts w:ascii="Times New Roman" w:eastAsia="Times New Roman" w:hAnsi="Times New Roman" w:cs="Times New Roman"/>
          <w:sz w:val="28"/>
          <w:szCs w:val="28"/>
        </w:rPr>
        <w:t>CALL-центр: 8-800-</w:t>
      </w:r>
      <w:r w:rsidR="00036365" w:rsidRPr="00036365">
        <w:rPr>
          <w:rFonts w:ascii="Times New Roman" w:eastAsia="Times New Roman" w:hAnsi="Times New Roman" w:cs="Times New Roman"/>
          <w:sz w:val="28"/>
          <w:szCs w:val="28"/>
        </w:rPr>
        <w:t>700</w:t>
      </w:r>
      <w:r w:rsidRPr="005A30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6365" w:rsidRPr="00036365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5A30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6365" w:rsidRPr="00036365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5A30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6249" w:rsidRPr="005A30D3" w:rsidRDefault="005B2A4A" w:rsidP="005B2A4A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4A">
        <w:rPr>
          <w:rFonts w:ascii="Times New Roman" w:eastAsia="Times New Roman" w:hAnsi="Times New Roman" w:cs="Times New Roman"/>
          <w:sz w:val="28"/>
          <w:szCs w:val="28"/>
        </w:rPr>
        <w:t>Координатор от РУМЦ ТюмГУ: Бузолина Анастасия Николаевна, начальник отдела инклюзивной молодежной политики, +79612074767.</w:t>
      </w:r>
    </w:p>
    <w:sectPr w:rsidR="00A26249" w:rsidRPr="005A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05E6C"/>
    <w:multiLevelType w:val="hybridMultilevel"/>
    <w:tmpl w:val="A9745F22"/>
    <w:lvl w:ilvl="0" w:tplc="EECCCC9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580654C"/>
    <w:multiLevelType w:val="hybridMultilevel"/>
    <w:tmpl w:val="CDB65056"/>
    <w:lvl w:ilvl="0" w:tplc="7CD44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6372"/>
    <w:multiLevelType w:val="hybridMultilevel"/>
    <w:tmpl w:val="EE446FBC"/>
    <w:lvl w:ilvl="0" w:tplc="4364ADAA">
      <w:start w:val="1"/>
      <w:numFmt w:val="decimal"/>
      <w:lvlText w:val="%1)"/>
      <w:lvlJc w:val="left"/>
      <w:pPr>
        <w:ind w:left="928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B4C48"/>
    <w:multiLevelType w:val="hybridMultilevel"/>
    <w:tmpl w:val="085AA0A4"/>
    <w:lvl w:ilvl="0" w:tplc="5DA2AB5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E5827"/>
    <w:multiLevelType w:val="hybridMultilevel"/>
    <w:tmpl w:val="D74899F8"/>
    <w:lvl w:ilvl="0" w:tplc="1BB40E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C1D1D"/>
    <w:multiLevelType w:val="hybridMultilevel"/>
    <w:tmpl w:val="1928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421D6"/>
    <w:multiLevelType w:val="multilevel"/>
    <w:tmpl w:val="91BC7758"/>
    <w:lvl w:ilvl="0">
      <w:start w:val="1"/>
      <w:numFmt w:val="decimal"/>
      <w:lvlText w:val="%1)"/>
      <w:lvlJc w:val="left"/>
      <w:pPr>
        <w:ind w:left="928" w:hanging="360"/>
      </w:pPr>
      <w:rPr>
        <w:i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B905EB"/>
    <w:multiLevelType w:val="hybridMultilevel"/>
    <w:tmpl w:val="76F069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91"/>
    <w:rsid w:val="000304BC"/>
    <w:rsid w:val="00036365"/>
    <w:rsid w:val="00077D1A"/>
    <w:rsid w:val="000F5AAC"/>
    <w:rsid w:val="00266D72"/>
    <w:rsid w:val="00290B19"/>
    <w:rsid w:val="002A04B4"/>
    <w:rsid w:val="002E45AF"/>
    <w:rsid w:val="003C0BAD"/>
    <w:rsid w:val="003F0CDA"/>
    <w:rsid w:val="00457B13"/>
    <w:rsid w:val="004972C6"/>
    <w:rsid w:val="00517291"/>
    <w:rsid w:val="005A30D3"/>
    <w:rsid w:val="005B2A4A"/>
    <w:rsid w:val="006318C0"/>
    <w:rsid w:val="0068508C"/>
    <w:rsid w:val="006C4504"/>
    <w:rsid w:val="00783C63"/>
    <w:rsid w:val="008A008C"/>
    <w:rsid w:val="008E58AA"/>
    <w:rsid w:val="0091252B"/>
    <w:rsid w:val="0091487A"/>
    <w:rsid w:val="009B643B"/>
    <w:rsid w:val="009F5201"/>
    <w:rsid w:val="00A26249"/>
    <w:rsid w:val="00A6170A"/>
    <w:rsid w:val="00C86AFD"/>
    <w:rsid w:val="00C92F50"/>
    <w:rsid w:val="00CF525E"/>
    <w:rsid w:val="00D202BE"/>
    <w:rsid w:val="00D301A8"/>
    <w:rsid w:val="00D31010"/>
    <w:rsid w:val="00D35A70"/>
    <w:rsid w:val="00DB4285"/>
    <w:rsid w:val="00DF2D82"/>
    <w:rsid w:val="00DF6314"/>
    <w:rsid w:val="00EB6B27"/>
    <w:rsid w:val="00FD0AC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C365"/>
  <w15:chartTrackingRefBased/>
  <w15:docId w15:val="{D33889D8-13ED-4C95-B280-1466B27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1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7D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umts@utm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tmn.ru/smena-ivo202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tmn.ru/smena-ivo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mn.ru/smena-ivo20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E6BD8-BF5E-4D24-989F-66BCB66E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Инга Валерьевна</dc:creator>
  <cp:keywords/>
  <dc:description/>
  <cp:lastModifiedBy>Патрушева Инга Валерьевна</cp:lastModifiedBy>
  <cp:revision>34</cp:revision>
  <dcterms:created xsi:type="dcterms:W3CDTF">2024-03-11T08:58:00Z</dcterms:created>
  <dcterms:modified xsi:type="dcterms:W3CDTF">2024-03-22T08:33:00Z</dcterms:modified>
</cp:coreProperties>
</file>